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85" w:rsidRDefault="001228CE" w:rsidP="00BC7E94">
      <w:pPr>
        <w:rPr>
          <w:rFonts w:ascii="Century Gothic" w:hAnsi="Century Gothic" w:cs="Times New Roman"/>
          <w:sz w:val="20"/>
          <w:szCs w:val="20"/>
          <w:lang w:val="es-ES"/>
        </w:rPr>
      </w:pPr>
      <w:r>
        <w:rPr>
          <w:rFonts w:ascii="Century Gothic" w:hAnsi="Century Gothic" w:cs="Times New Roman"/>
          <w:noProof/>
          <w:sz w:val="20"/>
          <w:szCs w:val="20"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8pt;margin-top:-.95pt;width:455.25pt;height:0;z-index:251658240" o:connectortype="straight"/>
        </w:pict>
      </w:r>
    </w:p>
    <w:p w:rsidR="00201044" w:rsidRPr="00E456F3" w:rsidRDefault="00DF7F85" w:rsidP="00BC7E94">
      <w:pPr>
        <w:rPr>
          <w:rFonts w:ascii="Century Gothic" w:hAnsi="Century Gothic" w:cs="Times New Roman"/>
          <w:sz w:val="20"/>
          <w:szCs w:val="20"/>
          <w:lang w:val="es-ES"/>
        </w:rPr>
      </w:pPr>
      <w:r>
        <w:rPr>
          <w:rFonts w:ascii="Century Gothic" w:hAnsi="Century Gothic" w:cs="Times New Roman"/>
          <w:sz w:val="20"/>
          <w:szCs w:val="20"/>
          <w:lang w:val="es-ES"/>
        </w:rPr>
        <w:t>Fecha de consentimiento:</w:t>
      </w:r>
    </w:p>
    <w:p w:rsidR="00201044" w:rsidRPr="00E456F3" w:rsidRDefault="00201044" w:rsidP="00BC7E94">
      <w:pPr>
        <w:jc w:val="both"/>
        <w:rPr>
          <w:rFonts w:ascii="Century Gothic" w:hAnsi="Century Gothic" w:cs="Times New Roman"/>
          <w:sz w:val="20"/>
          <w:szCs w:val="20"/>
          <w:lang w:val="es-ES"/>
        </w:rPr>
      </w:pPr>
    </w:p>
    <w:p w:rsidR="00201044" w:rsidRPr="00E456F3" w:rsidRDefault="00201044" w:rsidP="00BC7E94">
      <w:pPr>
        <w:jc w:val="both"/>
        <w:rPr>
          <w:rFonts w:ascii="Century Gothic" w:hAnsi="Century Gothic" w:cs="Times New Roman"/>
          <w:sz w:val="20"/>
          <w:szCs w:val="20"/>
          <w:lang w:val="es-ES"/>
        </w:rPr>
      </w:pPr>
      <w:r w:rsidRPr="00E456F3">
        <w:rPr>
          <w:rFonts w:ascii="Century Gothic" w:hAnsi="Century Gothic" w:cs="Times New Roman"/>
          <w:sz w:val="20"/>
          <w:szCs w:val="20"/>
          <w:lang w:val="es-ES"/>
        </w:rPr>
        <w:t>De acuerdo con la Ley Estatutaria 1581 de 2012 de Protección de Datos y sus normas reglamentarias, doy mi consentimiento, como Titular de los datos, para que éstos sean incorporados en una base de datos responsabilidad de</w:t>
      </w:r>
      <w:r w:rsidR="00D2735B" w:rsidRPr="00E456F3">
        <w:rPr>
          <w:rFonts w:ascii="Century Gothic" w:hAnsi="Century Gothic" w:cs="Times New Roman"/>
          <w:sz w:val="20"/>
          <w:szCs w:val="20"/>
          <w:lang w:val="es-ES"/>
        </w:rPr>
        <w:t xml:space="preserve"> </w:t>
      </w:r>
      <w:r w:rsidRPr="00E456F3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>CENTRO DE DIAGNOSTICO AUTOMOTRIZ SUGAMUXI S.A,</w:t>
      </w:r>
      <w:r w:rsidRPr="00E456F3">
        <w:rPr>
          <w:rFonts w:ascii="Century Gothic" w:hAnsi="Century Gothic" w:cs="Times New Roman"/>
          <w:sz w:val="20"/>
          <w:szCs w:val="20"/>
          <w:lang w:val="es-ES"/>
        </w:rPr>
        <w:t xml:space="preserve"> para que sean tratados con arreglo a los siguientes criterios:</w:t>
      </w:r>
    </w:p>
    <w:p w:rsidR="00201044" w:rsidRPr="00E456F3" w:rsidRDefault="00201044" w:rsidP="00BC7E94">
      <w:pPr>
        <w:jc w:val="both"/>
        <w:rPr>
          <w:rFonts w:ascii="Century Gothic" w:hAnsi="Century Gothic" w:cs="Times New Roman"/>
          <w:sz w:val="20"/>
          <w:szCs w:val="20"/>
          <w:lang w:val="es-ES"/>
        </w:rPr>
      </w:pPr>
      <w:r w:rsidRPr="00E456F3">
        <w:rPr>
          <w:rFonts w:ascii="Century Gothic" w:hAnsi="Century Gothic" w:cs="Times New Roman"/>
          <w:sz w:val="20"/>
          <w:szCs w:val="20"/>
          <w:lang w:val="es-ES"/>
        </w:rPr>
        <w:t>·         La finalidad del tratamiento será la que se defina en cada caso concreto, respetando en todo momento con los principios básicos que marca la Ley.</w:t>
      </w:r>
      <w:r w:rsidR="008D69C2" w:rsidRPr="00E456F3">
        <w:rPr>
          <w:rFonts w:ascii="Century Gothic" w:hAnsi="Century Gothic" w:cs="Times New Roman"/>
          <w:sz w:val="20"/>
          <w:szCs w:val="20"/>
          <w:lang w:val="es-ES"/>
        </w:rPr>
        <w:t xml:space="preserve"> Procedimientos administrativos, gestión de clientes, gestión de cobros y pagos, gestión de facturación, gestión económica y contable, históricos de relaciones comerciales, marketing, encuestas de opinión, prospección comercial, publicidad propia, segmentación de mercados.</w:t>
      </w:r>
    </w:p>
    <w:p w:rsidR="00201044" w:rsidRPr="00E456F3" w:rsidRDefault="00201044" w:rsidP="00BC7E94">
      <w:pPr>
        <w:jc w:val="both"/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</w:pPr>
      <w:r w:rsidRPr="00E456F3">
        <w:rPr>
          <w:rFonts w:ascii="Century Gothic" w:hAnsi="Century Gothic" w:cs="Times New Roman"/>
          <w:sz w:val="20"/>
          <w:szCs w:val="20"/>
          <w:lang w:val="es-ES"/>
        </w:rPr>
        <w:t xml:space="preserve">·         La posibilidad de ejercitar los derechos de acceso, corrección, supresión, revocación o reclamo por infracción sobre mis datos, con un escrito dirigido a </w:t>
      </w:r>
      <w:r w:rsidRPr="00E456F3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 xml:space="preserve">CENTRO DE DIAGNOSTICO AUTOMOTRIZ SUGAMUXI </w:t>
      </w:r>
      <w:bookmarkStart w:id="0" w:name="_GoBack"/>
      <w:bookmarkEnd w:id="0"/>
      <w:r w:rsidRPr="00E456F3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>S.A</w:t>
      </w:r>
      <w:r w:rsidR="00D2735B" w:rsidRPr="00E456F3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 xml:space="preserve"> </w:t>
      </w:r>
      <w:r w:rsidRPr="00E456F3">
        <w:rPr>
          <w:rFonts w:ascii="Century Gothic" w:hAnsi="Century Gothic" w:cs="Times New Roman"/>
          <w:sz w:val="20"/>
          <w:szCs w:val="20"/>
          <w:lang w:val="es-ES"/>
        </w:rPr>
        <w:t>a la dirección de correo electrónico</w:t>
      </w:r>
      <w:r w:rsidR="00D2735B" w:rsidRPr="00E456F3">
        <w:rPr>
          <w:rFonts w:ascii="Century Gothic" w:hAnsi="Century Gothic" w:cs="Times New Roman"/>
          <w:sz w:val="20"/>
          <w:szCs w:val="20"/>
          <w:lang w:val="es-ES"/>
        </w:rPr>
        <w:t xml:space="preserve"> </w:t>
      </w:r>
      <w:r w:rsidRPr="00E456F3">
        <w:rPr>
          <w:rFonts w:ascii="Century Gothic" w:hAnsi="Century Gothic" w:cs="Times New Roman"/>
          <w:noProof/>
          <w:sz w:val="20"/>
          <w:szCs w:val="20"/>
          <w:lang w:val="es-ES"/>
        </w:rPr>
        <w:t>protecciondatos@cdasugamuxi.com.co</w:t>
      </w:r>
      <w:r w:rsidRPr="00E456F3">
        <w:rPr>
          <w:rFonts w:ascii="Century Gothic" w:hAnsi="Century Gothic" w:cs="Times New Roman"/>
          <w:sz w:val="20"/>
          <w:szCs w:val="20"/>
          <w:lang w:val="es-ES"/>
        </w:rPr>
        <w:t>, indicando en el asunto el derecho que desea ejercitar, o mediante correo ordinario remitido a</w:t>
      </w:r>
      <w:r w:rsidR="00D2735B" w:rsidRPr="00E456F3">
        <w:rPr>
          <w:rFonts w:ascii="Century Gothic" w:hAnsi="Century Gothic" w:cs="Times New Roman"/>
          <w:sz w:val="20"/>
          <w:szCs w:val="20"/>
          <w:lang w:val="es-ES"/>
        </w:rPr>
        <w:t xml:space="preserve"> </w:t>
      </w:r>
      <w:r w:rsidRPr="00E456F3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>TRANSVERSAL 7 N° 6ª - 69, SOGAMOSO - BOYACÁ.</w:t>
      </w:r>
    </w:p>
    <w:p w:rsidR="00201044" w:rsidRPr="00E456F3" w:rsidRDefault="00201044" w:rsidP="00BC7E94">
      <w:pPr>
        <w:jc w:val="both"/>
        <w:rPr>
          <w:rFonts w:ascii="Century Gothic" w:hAnsi="Century Gothic" w:cs="Times New Roman"/>
          <w:sz w:val="20"/>
          <w:szCs w:val="20"/>
          <w:lang w:val="es-ES"/>
        </w:rPr>
      </w:pPr>
      <w:r w:rsidRPr="00E456F3">
        <w:rPr>
          <w:rFonts w:ascii="Century Gothic" w:hAnsi="Century Gothic" w:cs="Times New Roman"/>
          <w:sz w:val="20"/>
          <w:szCs w:val="20"/>
          <w:lang w:val="es-ES"/>
        </w:rPr>
        <w:t>·         La política de tratamiento a la que se encuentran sujetos los datos personales se podrá consultar o acceder a través del siguiente correo electrónico:</w:t>
      </w:r>
      <w:r w:rsidR="00622713">
        <w:rPr>
          <w:rFonts w:ascii="Century Gothic" w:hAnsi="Century Gothic" w:cs="Times New Roman"/>
          <w:sz w:val="20"/>
          <w:szCs w:val="20"/>
          <w:lang w:val="es-ES"/>
        </w:rPr>
        <w:t xml:space="preserve"> </w:t>
      </w:r>
      <w:r w:rsidRPr="00E456F3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>protecciondatos@cdasugamuxi.com.co</w:t>
      </w:r>
      <w:r w:rsidRPr="00E456F3">
        <w:rPr>
          <w:rFonts w:ascii="Century Gothic" w:hAnsi="Century Gothic" w:cs="Times New Roman"/>
          <w:sz w:val="20"/>
          <w:szCs w:val="20"/>
          <w:lang w:val="es-ES"/>
        </w:rPr>
        <w:t>.</w:t>
      </w:r>
    </w:p>
    <w:p w:rsidR="00201044" w:rsidRDefault="00201044" w:rsidP="00CF4391">
      <w:pPr>
        <w:rPr>
          <w:rFonts w:ascii="Century Gothic" w:hAnsi="Century Gothic" w:cs="Times New Roman"/>
          <w:sz w:val="20"/>
          <w:szCs w:val="20"/>
          <w:lang w:val="es-ES"/>
        </w:rPr>
      </w:pPr>
    </w:p>
    <w:p w:rsidR="00DF7F85" w:rsidRPr="00E456F3" w:rsidRDefault="00DF7F85" w:rsidP="00CF4391">
      <w:pPr>
        <w:rPr>
          <w:rFonts w:ascii="Century Gothic" w:hAnsi="Century Gothic" w:cs="Times New Roman"/>
          <w:sz w:val="20"/>
          <w:szCs w:val="20"/>
          <w:lang w:val="es-ES"/>
        </w:rPr>
      </w:pPr>
      <w:r>
        <w:rPr>
          <w:rFonts w:ascii="Century Gothic" w:hAnsi="Century Gothic" w:cs="Times New Roman"/>
          <w:sz w:val="20"/>
          <w:szCs w:val="20"/>
          <w:lang w:val="es-ES"/>
        </w:rPr>
        <w:t xml:space="preserve">Cordialmente, </w:t>
      </w:r>
    </w:p>
    <w:p w:rsidR="00201044" w:rsidRPr="00E456F3" w:rsidRDefault="00201044" w:rsidP="00CF4391">
      <w:pPr>
        <w:rPr>
          <w:rFonts w:ascii="Century Gothic" w:hAnsi="Century Gothic" w:cs="Times New Roman"/>
          <w:sz w:val="20"/>
          <w:szCs w:val="20"/>
          <w:lang w:val="es-ES"/>
        </w:rPr>
      </w:pPr>
    </w:p>
    <w:p w:rsidR="00DF7F85" w:rsidRDefault="00DF7F85" w:rsidP="00DF7F85">
      <w:pPr>
        <w:tabs>
          <w:tab w:val="left" w:pos="0"/>
        </w:tabs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  <w:lang w:val="es-CO"/>
        </w:rPr>
      </w:pPr>
      <w:r>
        <w:rPr>
          <w:rFonts w:ascii="Century Gothic" w:hAnsi="Century Gothic" w:cs="Tahoma"/>
          <w:b/>
          <w:sz w:val="20"/>
          <w:szCs w:val="20"/>
          <w:lang w:val="es-CO"/>
        </w:rPr>
        <w:t>__________________________</w:t>
      </w:r>
    </w:p>
    <w:p w:rsidR="00DF7F85" w:rsidRPr="00E456F3" w:rsidRDefault="00DF7F85" w:rsidP="00DF7F85">
      <w:pPr>
        <w:tabs>
          <w:tab w:val="left" w:pos="0"/>
        </w:tabs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lang w:val="es-ES"/>
        </w:rPr>
      </w:pPr>
      <w:r w:rsidRPr="00E456F3">
        <w:rPr>
          <w:rFonts w:ascii="Century Gothic" w:hAnsi="Century Gothic" w:cs="Tahoma"/>
          <w:b/>
          <w:sz w:val="20"/>
          <w:szCs w:val="20"/>
          <w:lang w:val="es-CO"/>
        </w:rPr>
        <w:t>TITULAR DE LOS DATOS</w:t>
      </w:r>
    </w:p>
    <w:p w:rsidR="00201044" w:rsidRPr="00E456F3" w:rsidRDefault="00201044" w:rsidP="00CF4391">
      <w:pPr>
        <w:spacing w:after="0"/>
        <w:rPr>
          <w:rFonts w:ascii="Century Gothic" w:hAnsi="Century Gothic" w:cs="Times New Roman"/>
          <w:b/>
          <w:sz w:val="20"/>
          <w:szCs w:val="20"/>
          <w:lang w:val="es-ES"/>
        </w:rPr>
      </w:pPr>
      <w:r w:rsidRPr="00E456F3">
        <w:rPr>
          <w:rFonts w:ascii="Century Gothic" w:hAnsi="Century Gothic" w:cs="Times New Roman"/>
          <w:b/>
          <w:sz w:val="20"/>
          <w:szCs w:val="20"/>
          <w:lang w:val="es-ES"/>
        </w:rPr>
        <w:t>XXXXXXXXXX</w:t>
      </w:r>
    </w:p>
    <w:p w:rsidR="00201044" w:rsidRPr="00E456F3" w:rsidRDefault="00201044" w:rsidP="00CF4391">
      <w:pPr>
        <w:spacing w:after="0"/>
        <w:rPr>
          <w:rFonts w:ascii="Century Gothic" w:hAnsi="Century Gothic" w:cs="Times New Roman"/>
          <w:sz w:val="20"/>
          <w:szCs w:val="20"/>
          <w:lang w:val="es-ES"/>
        </w:rPr>
      </w:pPr>
      <w:r w:rsidRPr="00E456F3">
        <w:rPr>
          <w:rFonts w:ascii="Century Gothic" w:hAnsi="Century Gothic" w:cs="Times New Roman"/>
          <w:sz w:val="20"/>
          <w:szCs w:val="20"/>
          <w:lang w:val="es-ES"/>
        </w:rPr>
        <w:t>C.C. No. De xxxx</w:t>
      </w:r>
    </w:p>
    <w:p w:rsidR="00201044" w:rsidRPr="00E456F3" w:rsidRDefault="00201044" w:rsidP="00CF4391">
      <w:pPr>
        <w:spacing w:after="160" w:line="259" w:lineRule="auto"/>
        <w:rPr>
          <w:rFonts w:ascii="Century Gothic" w:hAnsi="Century Gothic"/>
          <w:sz w:val="20"/>
          <w:szCs w:val="20"/>
          <w:lang w:val="es-CO"/>
        </w:rPr>
      </w:pPr>
    </w:p>
    <w:p w:rsidR="00201044" w:rsidRPr="00E456F3" w:rsidRDefault="00201044" w:rsidP="00BC7E94">
      <w:pPr>
        <w:rPr>
          <w:rFonts w:ascii="Century Gothic" w:hAnsi="Century Gothic"/>
          <w:sz w:val="20"/>
          <w:szCs w:val="20"/>
          <w:lang w:val="es-ES"/>
        </w:rPr>
        <w:sectPr w:rsidR="00201044" w:rsidRPr="00E456F3" w:rsidSect="00201044">
          <w:headerReference w:type="default" r:id="rId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201044" w:rsidRPr="00E456F3" w:rsidRDefault="00201044" w:rsidP="00BC7E94">
      <w:pPr>
        <w:rPr>
          <w:rFonts w:ascii="Century Gothic" w:hAnsi="Century Gothic"/>
          <w:sz w:val="20"/>
          <w:szCs w:val="20"/>
          <w:lang w:val="es-ES"/>
        </w:rPr>
      </w:pPr>
    </w:p>
    <w:sectPr w:rsidR="00201044" w:rsidRPr="00E456F3" w:rsidSect="0020104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05F" w:rsidRDefault="0077105F" w:rsidP="00201044">
      <w:pPr>
        <w:spacing w:after="0" w:line="240" w:lineRule="auto"/>
      </w:pPr>
      <w:r>
        <w:separator/>
      </w:r>
    </w:p>
  </w:endnote>
  <w:endnote w:type="continuationSeparator" w:id="1">
    <w:p w:rsidR="0077105F" w:rsidRDefault="0077105F" w:rsidP="0020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05F" w:rsidRDefault="0077105F" w:rsidP="00201044">
      <w:pPr>
        <w:spacing w:after="0" w:line="240" w:lineRule="auto"/>
      </w:pPr>
      <w:r>
        <w:separator/>
      </w:r>
    </w:p>
  </w:footnote>
  <w:footnote w:type="continuationSeparator" w:id="1">
    <w:p w:rsidR="0077105F" w:rsidRDefault="0077105F" w:rsidP="00201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854"/>
      <w:gridCol w:w="2331"/>
      <w:gridCol w:w="1020"/>
      <w:gridCol w:w="1275"/>
      <w:gridCol w:w="1560"/>
    </w:tblGrid>
    <w:tr w:rsidR="00DF7F85" w:rsidRPr="00622713" w:rsidTr="00492E15">
      <w:trPr>
        <w:trHeight w:val="699"/>
      </w:trPr>
      <w:tc>
        <w:tcPr>
          <w:tcW w:w="1579" w:type="pct"/>
          <w:vMerge w:val="restart"/>
          <w:shd w:val="clear" w:color="auto" w:fill="auto"/>
          <w:vAlign w:val="center"/>
        </w:tcPr>
        <w:p w:rsidR="00DF7F85" w:rsidRPr="00BF4D61" w:rsidRDefault="00DF7F85" w:rsidP="00492E15">
          <w:pPr>
            <w:tabs>
              <w:tab w:val="center" w:pos="4419"/>
              <w:tab w:val="right" w:pos="8838"/>
            </w:tabs>
            <w:spacing w:after="0" w:line="240" w:lineRule="auto"/>
            <w:ind w:right="174"/>
            <w:rPr>
              <w:rFonts w:ascii="Century Gothic" w:hAnsi="Century Gothic" w:cs="Arial"/>
              <w:b/>
              <w:sz w:val="18"/>
              <w:szCs w:val="18"/>
              <w:lang w:val="es-CO"/>
            </w:rPr>
          </w:pPr>
          <w:r>
            <w:rPr>
              <w:rFonts w:ascii="Century Gothic" w:hAnsi="Century Gothic" w:cs="Arial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28575</wp:posOffset>
                </wp:positionV>
                <wp:extent cx="1752600" cy="571500"/>
                <wp:effectExtent l="19050" t="0" r="0" b="0"/>
                <wp:wrapNone/>
                <wp:docPr id="7" name="Imagen 1" descr="D:\CALIDAD CDA\SGC\PROCESO DE DIRECCIONAMIENTO\REGISTROS\Logo\cda sugamuxi_publicidad sin direcci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CALIDAD CDA\SGC\PROCESO DE DIRECCIONAMIENTO\REGISTROS\Logo\cda sugamuxi_publicidad sin direcci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1" w:type="pct"/>
          <w:gridSpan w:val="4"/>
          <w:shd w:val="clear" w:color="auto" w:fill="auto"/>
          <w:vAlign w:val="center"/>
        </w:tcPr>
        <w:p w:rsidR="00DF7F85" w:rsidRPr="00772B6E" w:rsidRDefault="00DF7F85" w:rsidP="00DF7F85">
          <w:pPr>
            <w:spacing w:after="0"/>
            <w:jc w:val="center"/>
            <w:rPr>
              <w:rFonts w:ascii="Century Gothic" w:hAnsi="Century Gothic" w:cs="Times New Roman"/>
              <w:b/>
              <w:sz w:val="20"/>
              <w:szCs w:val="20"/>
              <w:lang w:val="es-ES"/>
            </w:rPr>
          </w:pPr>
          <w:r w:rsidRPr="00E456F3">
            <w:rPr>
              <w:rFonts w:ascii="Century Gothic" w:hAnsi="Century Gothic" w:cs="Times New Roman"/>
              <w:b/>
              <w:sz w:val="20"/>
              <w:szCs w:val="20"/>
              <w:lang w:val="es-ES"/>
            </w:rPr>
            <w:t>CONSENTIMIENTO PARA TRATAMIENTO DE DATOS PERSONALES</w:t>
          </w:r>
          <w:r>
            <w:rPr>
              <w:rFonts w:ascii="Century Gothic" w:hAnsi="Century Gothic" w:cs="Times New Roman"/>
              <w:b/>
              <w:sz w:val="20"/>
              <w:szCs w:val="20"/>
              <w:lang w:val="es-ES"/>
            </w:rPr>
            <w:t xml:space="preserve"> DE CLIENTES</w:t>
          </w:r>
        </w:p>
      </w:tc>
    </w:tr>
    <w:tr w:rsidR="00DF7F85" w:rsidRPr="00BF4D61" w:rsidTr="00492E15">
      <w:trPr>
        <w:trHeight w:val="285"/>
      </w:trPr>
      <w:tc>
        <w:tcPr>
          <w:tcW w:w="1579" w:type="pct"/>
          <w:vMerge/>
          <w:shd w:val="clear" w:color="auto" w:fill="auto"/>
          <w:vAlign w:val="center"/>
        </w:tcPr>
        <w:p w:rsidR="00DF7F85" w:rsidRPr="00BF4D61" w:rsidRDefault="00DF7F85" w:rsidP="00492E15">
          <w:pPr>
            <w:tabs>
              <w:tab w:val="center" w:pos="4419"/>
              <w:tab w:val="right" w:pos="8838"/>
            </w:tabs>
            <w:spacing w:after="0" w:line="240" w:lineRule="auto"/>
            <w:ind w:right="174"/>
            <w:jc w:val="center"/>
            <w:rPr>
              <w:rFonts w:ascii="Century Gothic" w:hAnsi="Century Gothic" w:cs="Arial"/>
              <w:sz w:val="18"/>
              <w:szCs w:val="18"/>
              <w:lang w:val="es-CO"/>
            </w:rPr>
          </w:pPr>
        </w:p>
      </w:tc>
      <w:tc>
        <w:tcPr>
          <w:tcW w:w="1289" w:type="pct"/>
          <w:shd w:val="clear" w:color="auto" w:fill="auto"/>
          <w:vAlign w:val="center"/>
        </w:tcPr>
        <w:p w:rsidR="00DF7F85" w:rsidRPr="00BF4D61" w:rsidRDefault="00DF7F85" w:rsidP="00492E1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hAnsi="Century Gothic" w:cs="Arial"/>
              <w:sz w:val="14"/>
              <w:lang w:val="es-CO"/>
            </w:rPr>
          </w:pPr>
          <w:r>
            <w:rPr>
              <w:rFonts w:ascii="Century Gothic" w:hAnsi="Century Gothic" w:cs="Arial"/>
              <w:sz w:val="14"/>
              <w:lang w:val="es-CO"/>
            </w:rPr>
            <w:t>Fecha de emisión: 2017-01-26</w:t>
          </w:r>
        </w:p>
      </w:tc>
      <w:tc>
        <w:tcPr>
          <w:tcW w:w="564" w:type="pct"/>
          <w:shd w:val="clear" w:color="auto" w:fill="auto"/>
          <w:vAlign w:val="center"/>
        </w:tcPr>
        <w:p w:rsidR="00DF7F85" w:rsidRPr="00BF4D61" w:rsidRDefault="00DF7F85" w:rsidP="00492E1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hAnsi="Century Gothic" w:cs="Arial"/>
              <w:sz w:val="14"/>
              <w:lang w:val="es-CO"/>
            </w:rPr>
          </w:pPr>
          <w:r>
            <w:rPr>
              <w:rFonts w:ascii="Century Gothic" w:hAnsi="Century Gothic" w:cs="Arial"/>
              <w:sz w:val="14"/>
              <w:lang w:val="es-CO"/>
            </w:rPr>
            <w:t>Versión: 01</w:t>
          </w:r>
        </w:p>
      </w:tc>
      <w:tc>
        <w:tcPr>
          <w:tcW w:w="705" w:type="pct"/>
          <w:shd w:val="clear" w:color="auto" w:fill="auto"/>
          <w:vAlign w:val="center"/>
        </w:tcPr>
        <w:p w:rsidR="00DF7F85" w:rsidRPr="00BF4D61" w:rsidRDefault="00DF7F85" w:rsidP="00492E1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hAnsi="Century Gothic" w:cs="Arial"/>
              <w:sz w:val="14"/>
              <w:lang w:val="es-CO"/>
            </w:rPr>
          </w:pPr>
          <w:r>
            <w:rPr>
              <w:rFonts w:ascii="Century Gothic" w:hAnsi="Century Gothic" w:cs="Arial"/>
              <w:sz w:val="14"/>
              <w:lang w:val="es-CO"/>
            </w:rPr>
            <w:t>Revisión: 01</w:t>
          </w:r>
        </w:p>
      </w:tc>
      <w:tc>
        <w:tcPr>
          <w:tcW w:w="864" w:type="pct"/>
          <w:shd w:val="clear" w:color="auto" w:fill="auto"/>
          <w:vAlign w:val="center"/>
        </w:tcPr>
        <w:p w:rsidR="00DF7F85" w:rsidRPr="00BF4D61" w:rsidRDefault="00DF7F85" w:rsidP="00DF7F8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hAnsi="Century Gothic" w:cs="Arial"/>
              <w:sz w:val="14"/>
              <w:lang w:val="es-CO"/>
            </w:rPr>
          </w:pPr>
          <w:r w:rsidRPr="00BF4D61">
            <w:rPr>
              <w:rFonts w:ascii="Century Gothic" w:hAnsi="Century Gothic" w:cs="Arial"/>
              <w:sz w:val="14"/>
              <w:lang w:val="es-CO"/>
            </w:rPr>
            <w:t>Código:</w:t>
          </w:r>
          <w:r>
            <w:rPr>
              <w:rFonts w:ascii="Century Gothic" w:hAnsi="Century Gothic" w:cs="Arial"/>
              <w:sz w:val="14"/>
              <w:lang w:val="es-CO"/>
            </w:rPr>
            <w:t xml:space="preserve"> SI-RG38</w:t>
          </w:r>
        </w:p>
      </w:tc>
    </w:tr>
  </w:tbl>
  <w:sdt>
    <w:sdtPr>
      <w:rPr>
        <w:lang w:val="es-ES"/>
      </w:rPr>
      <w:id w:val="250395305"/>
      <w:docPartObj>
        <w:docPartGallery w:val="Page Numbers (Top of Page)"/>
        <w:docPartUnique/>
      </w:docPartObj>
    </w:sdtPr>
    <w:sdtContent>
      <w:p w:rsidR="00201044" w:rsidRPr="00DF7F85" w:rsidRDefault="00DF7F85" w:rsidP="00DF7F85">
        <w:pPr>
          <w:jc w:val="right"/>
          <w:rPr>
            <w:lang w:val="es-ES"/>
          </w:rPr>
        </w:pPr>
        <w:r w:rsidRPr="00DF7F85">
          <w:rPr>
            <w:rFonts w:ascii="Century Gothic" w:hAnsi="Century Gothic"/>
            <w:sz w:val="14"/>
            <w:szCs w:val="14"/>
            <w:lang w:val="es-ES"/>
          </w:rPr>
          <w:t xml:space="preserve">Página </w:t>
        </w:r>
        <w:r w:rsidR="001228CE" w:rsidRPr="00DF7F85">
          <w:rPr>
            <w:rFonts w:ascii="Century Gothic" w:hAnsi="Century Gothic"/>
            <w:sz w:val="14"/>
            <w:szCs w:val="14"/>
            <w:lang w:val="es-ES"/>
          </w:rPr>
          <w:fldChar w:fldCharType="begin"/>
        </w:r>
        <w:r w:rsidRPr="00DF7F85">
          <w:rPr>
            <w:rFonts w:ascii="Century Gothic" w:hAnsi="Century Gothic"/>
            <w:sz w:val="14"/>
            <w:szCs w:val="14"/>
            <w:lang w:val="es-ES"/>
          </w:rPr>
          <w:instrText xml:space="preserve"> PAGE </w:instrText>
        </w:r>
        <w:r w:rsidR="001228CE" w:rsidRPr="00DF7F85">
          <w:rPr>
            <w:rFonts w:ascii="Century Gothic" w:hAnsi="Century Gothic"/>
            <w:sz w:val="14"/>
            <w:szCs w:val="14"/>
            <w:lang w:val="es-ES"/>
          </w:rPr>
          <w:fldChar w:fldCharType="separate"/>
        </w:r>
        <w:r w:rsidR="00622713">
          <w:rPr>
            <w:rFonts w:ascii="Century Gothic" w:hAnsi="Century Gothic"/>
            <w:noProof/>
            <w:sz w:val="14"/>
            <w:szCs w:val="14"/>
            <w:lang w:val="es-ES"/>
          </w:rPr>
          <w:t>1</w:t>
        </w:r>
        <w:r w:rsidR="001228CE" w:rsidRPr="00DF7F85">
          <w:rPr>
            <w:rFonts w:ascii="Century Gothic" w:hAnsi="Century Gothic"/>
            <w:sz w:val="14"/>
            <w:szCs w:val="14"/>
            <w:lang w:val="es-ES"/>
          </w:rPr>
          <w:fldChar w:fldCharType="end"/>
        </w:r>
        <w:r w:rsidRPr="00DF7F85">
          <w:rPr>
            <w:rFonts w:ascii="Century Gothic" w:hAnsi="Century Gothic"/>
            <w:sz w:val="14"/>
            <w:szCs w:val="14"/>
            <w:lang w:val="es-ES"/>
          </w:rPr>
          <w:t xml:space="preserve"> de </w:t>
        </w:r>
        <w:r w:rsidR="001228CE" w:rsidRPr="00DF7F85">
          <w:rPr>
            <w:rFonts w:ascii="Century Gothic" w:hAnsi="Century Gothic"/>
            <w:sz w:val="14"/>
            <w:szCs w:val="14"/>
            <w:lang w:val="es-ES"/>
          </w:rPr>
          <w:fldChar w:fldCharType="begin"/>
        </w:r>
        <w:r w:rsidRPr="00DF7F85">
          <w:rPr>
            <w:rFonts w:ascii="Century Gothic" w:hAnsi="Century Gothic"/>
            <w:sz w:val="14"/>
            <w:szCs w:val="14"/>
            <w:lang w:val="es-ES"/>
          </w:rPr>
          <w:instrText xml:space="preserve"> NUMPAGES  </w:instrText>
        </w:r>
        <w:r w:rsidR="001228CE" w:rsidRPr="00DF7F85">
          <w:rPr>
            <w:rFonts w:ascii="Century Gothic" w:hAnsi="Century Gothic"/>
            <w:sz w:val="14"/>
            <w:szCs w:val="14"/>
            <w:lang w:val="es-ES"/>
          </w:rPr>
          <w:fldChar w:fldCharType="separate"/>
        </w:r>
        <w:r w:rsidR="00622713">
          <w:rPr>
            <w:rFonts w:ascii="Century Gothic" w:hAnsi="Century Gothic"/>
            <w:noProof/>
            <w:sz w:val="14"/>
            <w:szCs w:val="14"/>
            <w:lang w:val="es-ES"/>
          </w:rPr>
          <w:t>1</w:t>
        </w:r>
        <w:r w:rsidR="001228CE" w:rsidRPr="00DF7F85">
          <w:rPr>
            <w:rFonts w:ascii="Century Gothic" w:hAnsi="Century Gothic"/>
            <w:sz w:val="14"/>
            <w:szCs w:val="14"/>
            <w:lang w:val="es-ES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E6BA2"/>
    <w:rsid w:val="00047F3B"/>
    <w:rsid w:val="001228CE"/>
    <w:rsid w:val="0016730C"/>
    <w:rsid w:val="001A5EBF"/>
    <w:rsid w:val="00201044"/>
    <w:rsid w:val="00202BA1"/>
    <w:rsid w:val="0027312C"/>
    <w:rsid w:val="002E2E89"/>
    <w:rsid w:val="004473B6"/>
    <w:rsid w:val="0045631E"/>
    <w:rsid w:val="004E6BA2"/>
    <w:rsid w:val="005F2D94"/>
    <w:rsid w:val="00622713"/>
    <w:rsid w:val="006E1AFF"/>
    <w:rsid w:val="0077105F"/>
    <w:rsid w:val="007C4825"/>
    <w:rsid w:val="00837AAE"/>
    <w:rsid w:val="008D69C2"/>
    <w:rsid w:val="00950F4E"/>
    <w:rsid w:val="009D525B"/>
    <w:rsid w:val="00B82D4C"/>
    <w:rsid w:val="00B90CB9"/>
    <w:rsid w:val="00BB4F9D"/>
    <w:rsid w:val="00BC7E94"/>
    <w:rsid w:val="00C15E0B"/>
    <w:rsid w:val="00C72C9E"/>
    <w:rsid w:val="00CF4391"/>
    <w:rsid w:val="00D2735B"/>
    <w:rsid w:val="00DB717A"/>
    <w:rsid w:val="00DF7F85"/>
    <w:rsid w:val="00E456F3"/>
    <w:rsid w:val="00FF0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A2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04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01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04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Trujillo</dc:creator>
  <cp:keywords/>
  <dc:description/>
  <cp:lastModifiedBy>Calidad</cp:lastModifiedBy>
  <cp:revision>7</cp:revision>
  <dcterms:created xsi:type="dcterms:W3CDTF">2016-08-02T16:09:00Z</dcterms:created>
  <dcterms:modified xsi:type="dcterms:W3CDTF">2017-02-20T16:30:00Z</dcterms:modified>
</cp:coreProperties>
</file>